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44" w:rsidRDefault="00630A44" w:rsidP="00630A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ЛИСТОПАД  2013  року  на  суму 21338 грн. 34 коп.</w:t>
      </w:r>
    </w:p>
    <w:p w:rsidR="00630A44" w:rsidRDefault="00630A44" w:rsidP="00630A44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17"/>
        <w:gridCol w:w="851"/>
        <w:gridCol w:w="1559"/>
      </w:tblGrid>
      <w:tr w:rsidR="00630A44" w:rsidRPr="00616BD9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rPr>
                <w:sz w:val="22"/>
                <w:szCs w:val="22"/>
                <w:lang w:val="uk-UA"/>
              </w:rPr>
            </w:pPr>
            <w:r w:rsidRPr="00050FCD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2"/>
                <w:szCs w:val="22"/>
                <w:lang w:val="uk-UA"/>
              </w:rPr>
            </w:pPr>
            <w:r w:rsidRPr="00050FCD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2"/>
                <w:szCs w:val="22"/>
                <w:lang w:val="uk-UA"/>
              </w:rPr>
            </w:pPr>
            <w:r w:rsidRPr="00050FCD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СУМА</w:t>
            </w:r>
          </w:p>
        </w:tc>
      </w:tr>
      <w:tr w:rsidR="00630A44" w:rsidRPr="0024271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7B6898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 w:rsidRPr="00E51EC3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24271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24271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24271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1800,48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F96D5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 w:rsidRPr="00E51EC3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2992,51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Вішалка для рушників гр№2,12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Шафа дитяча2-х </w:t>
            </w:r>
            <w:proofErr w:type="spellStart"/>
            <w:r>
              <w:rPr>
                <w:sz w:val="28"/>
                <w:szCs w:val="28"/>
                <w:lang w:val="uk-UA"/>
              </w:rPr>
              <w:t>местна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д\одягу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1708,48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E51EC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гр№2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2607,95</w:t>
            </w:r>
          </w:p>
        </w:tc>
      </w:tr>
      <w:tr w:rsidR="00630A44" w:rsidRPr="00AC6AB1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r w:rsidRPr="00872AC9">
              <w:rPr>
                <w:sz w:val="28"/>
                <w:szCs w:val="28"/>
                <w:lang w:val="uk-UA"/>
              </w:rPr>
              <w:t>Конструкція м \ п віконна гр№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444,50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r>
              <w:rPr>
                <w:sz w:val="28"/>
                <w:szCs w:val="28"/>
                <w:lang w:val="uk-UA"/>
              </w:rPr>
              <w:t>Меблі для буфетної кімнати</w:t>
            </w:r>
            <w:r w:rsidRPr="00872AC9">
              <w:rPr>
                <w:sz w:val="28"/>
                <w:szCs w:val="28"/>
                <w:lang w:val="uk-UA"/>
              </w:rPr>
              <w:t xml:space="preserve"> гр№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Сода кальцино</w:t>
            </w:r>
            <w:r w:rsidRPr="00AC6AB1">
              <w:rPr>
                <w:sz w:val="28"/>
                <w:szCs w:val="28"/>
                <w:lang w:val="uk-UA"/>
              </w:rPr>
              <w:t>вана (0.700гр)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9,38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6,18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11,41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9,97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6,18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Білизна -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3,09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6,89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4B329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9,34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Освіжувач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повітря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</w:pPr>
            <w:r w:rsidRPr="0065727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13,89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Граблі </w:t>
            </w:r>
            <w:proofErr w:type="spellStart"/>
            <w:r>
              <w:rPr>
                <w:sz w:val="28"/>
                <w:szCs w:val="28"/>
                <w:lang w:val="uk-UA"/>
              </w:rPr>
              <w:t>веєрні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</w:pPr>
            <w:r w:rsidRPr="0065727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Шурупи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</w:pPr>
            <w:r w:rsidRPr="0065727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Квадрати для стелі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</w:pPr>
            <w:r>
              <w:rPr>
                <w:sz w:val="28"/>
                <w:szCs w:val="28"/>
                <w:lang w:val="uk-UA"/>
              </w:rPr>
              <w:t>кв</w:t>
            </w:r>
            <w:r w:rsidRPr="0065727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15,04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9,72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5,34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Підодіяльник (3група)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896,00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 (3група)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 (3група)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4B3293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Наматрацник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Тканина для декорацій «Осінні барви»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Шапка «Жабеня»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050FCD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C96C4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Конструкція м \ п віконна</w:t>
            </w:r>
            <w:r>
              <w:rPr>
                <w:sz w:val="28"/>
                <w:szCs w:val="28"/>
                <w:lang w:val="uk-UA"/>
              </w:rPr>
              <w:t xml:space="preserve">         гр№7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24271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2145,00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 xml:space="preserve">Конструкція м \ п віконна </w:t>
            </w:r>
            <w:r>
              <w:rPr>
                <w:sz w:val="28"/>
                <w:szCs w:val="28"/>
                <w:lang w:val="uk-UA"/>
              </w:rPr>
              <w:t xml:space="preserve">        гр№7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2581,00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 по металу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10,80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 СМ 11 (25кг)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Ліжко дитяче б\ в  гр№7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Меню – вимога на видачу продуктів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9669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92,46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складського обліку продуктів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96690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96690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83,73</w:t>
            </w:r>
          </w:p>
        </w:tc>
      </w:tr>
      <w:tr w:rsidR="00630A44" w:rsidTr="00333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Default="00630A44" w:rsidP="003333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план профілактичних щеплень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4" w:rsidRPr="00AC6AB1" w:rsidRDefault="00630A44" w:rsidP="003333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36,50</w:t>
            </w:r>
          </w:p>
        </w:tc>
      </w:tr>
    </w:tbl>
    <w:p w:rsidR="00D65C12" w:rsidRPr="00630A44" w:rsidRDefault="00D65C12" w:rsidP="00630A44">
      <w:pPr>
        <w:rPr>
          <w:lang w:val="uk-UA"/>
        </w:rPr>
      </w:pPr>
    </w:p>
    <w:sectPr w:rsidR="00D65C12" w:rsidRPr="00630A44" w:rsidSect="00630A44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44"/>
    <w:rsid w:val="001870B9"/>
    <w:rsid w:val="001D1A02"/>
    <w:rsid w:val="002C7E88"/>
    <w:rsid w:val="002D0E12"/>
    <w:rsid w:val="005159FD"/>
    <w:rsid w:val="00630A44"/>
    <w:rsid w:val="0068783D"/>
    <w:rsid w:val="00A37B03"/>
    <w:rsid w:val="00A6420F"/>
    <w:rsid w:val="00AA219C"/>
    <w:rsid w:val="00AE1D96"/>
    <w:rsid w:val="00B974B0"/>
    <w:rsid w:val="00C3733C"/>
    <w:rsid w:val="00C8301C"/>
    <w:rsid w:val="00CE3701"/>
    <w:rsid w:val="00CF0ED7"/>
    <w:rsid w:val="00D65C12"/>
    <w:rsid w:val="00D66B82"/>
    <w:rsid w:val="00F311F6"/>
    <w:rsid w:val="00F65011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2013-12-09T09:16:00Z</dcterms:created>
  <dcterms:modified xsi:type="dcterms:W3CDTF">2013-12-09T09:24:00Z</dcterms:modified>
</cp:coreProperties>
</file>